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64D" w:rsidRDefault="00EA3350" w:rsidP="001C54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639">
        <w:rPr>
          <w:rFonts w:ascii="Times New Roman" w:hAnsi="Times New Roman" w:cs="Times New Roman"/>
          <w:b/>
          <w:sz w:val="28"/>
          <w:szCs w:val="28"/>
        </w:rPr>
        <w:t>Bezpečné skladovanie a príprava jedla</w:t>
      </w:r>
    </w:p>
    <w:p w:rsidR="001C54C1" w:rsidRDefault="001C54C1" w:rsidP="001C54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Hovorme o jedle</w:t>
      </w:r>
    </w:p>
    <w:p w:rsidR="001C54C1" w:rsidRDefault="001C54C1" w:rsidP="001C54C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Metodický list</w:t>
      </w:r>
    </w:p>
    <w:p w:rsidR="001C54C1" w:rsidRPr="00FF5C00" w:rsidRDefault="001C54C1" w:rsidP="001C54C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Mgr. Veronika Baštáková</w:t>
      </w:r>
    </w:p>
    <w:p w:rsidR="001C54C1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Téma: </w:t>
      </w:r>
      <w:r>
        <w:rPr>
          <w:rFonts w:ascii="Times New Roman" w:hAnsi="Times New Roman"/>
          <w:sz w:val="24"/>
          <w:szCs w:val="24"/>
        </w:rPr>
        <w:t>Bezpečné skladovanie a príprava jedál</w:t>
      </w:r>
    </w:p>
    <w:p w:rsidR="001C54C1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Cieľ: </w:t>
      </w:r>
      <w:r>
        <w:rPr>
          <w:rFonts w:ascii="Times New Roman" w:hAnsi="Times New Roman"/>
          <w:sz w:val="24"/>
          <w:szCs w:val="24"/>
        </w:rPr>
        <w:t>výtvarne stvárniť kompóty a džemy</w:t>
      </w:r>
    </w:p>
    <w:p w:rsidR="001C54C1" w:rsidRDefault="001C54C1" w:rsidP="001C54C1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zostaviť regál s bezpečným skladovaním potravín</w:t>
      </w:r>
    </w:p>
    <w:p w:rsidR="001C54C1" w:rsidRPr="006D4534" w:rsidRDefault="001C54C1" w:rsidP="001C54C1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vytvoriť ježkov z ovocia a dbať na bezpečnosť</w:t>
      </w:r>
    </w:p>
    <w:p w:rsidR="001C54C1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Tému sme realizovali v Školskom klube detí I. oddelenie, v ktorom sa nachádzajú deti z 1. a 3. ročníka.</w:t>
      </w:r>
    </w:p>
    <w:p w:rsidR="001C54C1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Pomôcky: </w:t>
      </w:r>
      <w:r>
        <w:rPr>
          <w:rFonts w:ascii="Times New Roman" w:hAnsi="Times New Roman"/>
          <w:sz w:val="24"/>
          <w:szCs w:val="24"/>
        </w:rPr>
        <w:t>prezentácia v PowerPointe, regál vyrobený z papiera, suchý zips, obrázky ovocia a zeleniny, makety zaváraninových pohárov, výkres, vodové farby, temperové farby, pečiatky ovocia, ktoré sa zavára, sušené jablká, ihla, niť, hrušky, hrozno, klinčeky, špáradlá, podnos</w:t>
      </w:r>
    </w:p>
    <w:p w:rsidR="001C54C1" w:rsidRPr="00AE7636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Príprava: </w:t>
      </w:r>
      <w:r>
        <w:rPr>
          <w:rFonts w:ascii="Times New Roman" w:hAnsi="Times New Roman"/>
          <w:sz w:val="24"/>
          <w:szCs w:val="24"/>
        </w:rPr>
        <w:t>Vopred som si pripravila prezentáciu v PowerPointe, kde žiaci získajú teoretické poznatky o skladovaní a spracovaní ovocia a zeleniny. Taktiež som si pripravila regál z papieru, obrázky ovocia a zeleniny, ktoré potom žiaci vyfarbovali, makety zaváraninových pohárov a suchý zips, ktorého jednu časť som pripevnila na regál a druhú potom na ovocie, zeleninu a zaváraninové poháre žiakov.</w:t>
      </w:r>
    </w:p>
    <w:p w:rsidR="001C54C1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Postup:</w:t>
      </w:r>
      <w:r>
        <w:rPr>
          <w:rFonts w:ascii="Times New Roman" w:hAnsi="Times New Roman"/>
          <w:sz w:val="24"/>
          <w:szCs w:val="24"/>
        </w:rPr>
        <w:t xml:space="preserve"> Žiaci si na začiatku pozreli prezentáciu o skladovaní a spracovaní ovocia a zeleniny, po prezentácii som žiakov rozdelila na dve skupiny. Jedna skupina vytvárala kompóty pomocou pečiatok a temperových farieb a druhá džemy pomocou zapúšťania vodových farieb. Ak mali toto hotové, vyfarbili obrázky ovocia a zeleniny a pomocou suchého zipsu ukladali do políc podľa toho, kam patria.</w:t>
      </w:r>
    </w:p>
    <w:p w:rsidR="001C54C1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Dvaja žiaci sa podieľali na výrobe náhrdelníka zo sušených jabĺk, ihly a nite.</w:t>
      </w:r>
    </w:p>
    <w:p w:rsidR="001C54C1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rámci prípravy jedál sme vyrábali ježkov z ovocia. Žiakov som rozdelila do dvojíc. Každá dvojica dostala hrušku, hrozno, špáradlá, 2 klinčeky a vyrábali ježkov.</w:t>
      </w:r>
    </w:p>
    <w:p w:rsidR="001C54C1" w:rsidRPr="00BB6C59" w:rsidRDefault="001C54C1" w:rsidP="001C54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záver sme sa zahrali hru Kompót: </w:t>
      </w:r>
      <w:r w:rsidRPr="00BB6C59">
        <w:rPr>
          <w:rFonts w:ascii="Times New Roman" w:hAnsi="Times New Roman"/>
          <w:sz w:val="24"/>
          <w:szCs w:val="24"/>
        </w:rPr>
        <w:t>Hráči sedia na stoličkách, ktoré sú rozostavené v kruhu.  V strede stojí hráč bez stoličky. Každý hráč, vrátane stojaceho, predstavuje nejaký druh ovocia. Ak hráč v kruhu napríklad zavolá „jablko“, hráči ktorí sú jablkom sa navzájom vymenia. Vymeniť sa snaží aj stojací hráč. Ak zavolá „k</w:t>
      </w:r>
      <w:r>
        <w:rPr>
          <w:rFonts w:ascii="Times New Roman" w:hAnsi="Times New Roman"/>
          <w:sz w:val="24"/>
          <w:szCs w:val="24"/>
        </w:rPr>
        <w:t>ompót“ vymenia sa všetci žiaci (J. Sabol, A. Michalská a kol.; Prírodovedná a environmentálna výchova v školskom klube detí)</w:t>
      </w:r>
    </w:p>
    <w:p w:rsidR="001C54C1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Zhrnutie: </w:t>
      </w:r>
      <w:r>
        <w:rPr>
          <w:rFonts w:ascii="Times New Roman" w:hAnsi="Times New Roman"/>
          <w:sz w:val="24"/>
          <w:szCs w:val="24"/>
        </w:rPr>
        <w:t xml:space="preserve">Žiaci si osvojili spôsoby bezpečného skladovania a spracovania potravín, ktoré výtvarne stvárnili. Tiež sa naučili vytvoriť zaujímavého ježka z ovocia, ktorým môžu </w:t>
      </w:r>
      <w:r>
        <w:rPr>
          <w:rFonts w:ascii="Times New Roman" w:hAnsi="Times New Roman"/>
          <w:sz w:val="24"/>
          <w:szCs w:val="24"/>
        </w:rPr>
        <w:lastRenderedPageBreak/>
        <w:t>prekvapiť návštevu doma. Ponaučenie žiaci našli v tom, že je dôležité dbať na bezpečnosť pri príprave jedál a tiež, že nie je vhodné miešať ovocie so zeleninou a inými potravinami. Aktivity žiakov bavili.</w:t>
      </w:r>
    </w:p>
    <w:p w:rsidR="00E91F97" w:rsidRDefault="00E91F97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Prílohy: foto, prezentácia ovocie a zelenina - skladovanie</w:t>
      </w:r>
    </w:p>
    <w:p w:rsidR="001C54C1" w:rsidRPr="001C54C1" w:rsidRDefault="001C54C1" w:rsidP="001C54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564D" w:rsidRPr="00487639" w:rsidRDefault="0004564D" w:rsidP="000456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ŠKD – Eva Hetešová</w:t>
      </w:r>
    </w:p>
    <w:p w:rsidR="00EA3350" w:rsidRPr="00487639" w:rsidRDefault="00EA3350" w:rsidP="00EA335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87639">
        <w:rPr>
          <w:rFonts w:ascii="Times New Roman" w:hAnsi="Times New Roman" w:cs="Times New Roman"/>
          <w:b/>
          <w:sz w:val="24"/>
          <w:szCs w:val="24"/>
        </w:rPr>
        <w:t xml:space="preserve">Cieľ: </w:t>
      </w:r>
    </w:p>
    <w:p w:rsidR="00EA3350" w:rsidRPr="00487639" w:rsidRDefault="00EA3350" w:rsidP="00EA335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zvýšiť spotrebu ovocia a zeleniny u detí,</w:t>
      </w:r>
    </w:p>
    <w:p w:rsidR="00EA3350" w:rsidRPr="00487639" w:rsidRDefault="00EA3350" w:rsidP="00EA335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zmeniť stravovacie návyky v detskom veku,</w:t>
      </w:r>
    </w:p>
    <w:p w:rsidR="00EA3350" w:rsidRPr="00487639" w:rsidRDefault="00EA3350" w:rsidP="00EA335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znížiť výskyt obezity u detí,</w:t>
      </w:r>
    </w:p>
    <w:p w:rsidR="00EA3350" w:rsidRPr="00865A41" w:rsidRDefault="00EA3350" w:rsidP="00EA335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podporiť zdravú výživu, zvýšiť informovanosť o výživovej hodnote jednotlivých druhov ovocia a zeleniny.</w:t>
      </w:r>
    </w:p>
    <w:p w:rsidR="00EA3350" w:rsidRPr="00487639" w:rsidRDefault="00EA3350" w:rsidP="00EA335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b/>
          <w:sz w:val="24"/>
          <w:szCs w:val="24"/>
        </w:rPr>
        <w:t>Vyučovací predmet</w:t>
      </w:r>
      <w:r w:rsidRPr="00487639">
        <w:rPr>
          <w:rFonts w:ascii="Times New Roman" w:hAnsi="Times New Roman" w:cs="Times New Roman"/>
          <w:sz w:val="24"/>
          <w:szCs w:val="24"/>
        </w:rPr>
        <w:t>: ŠKD:  Esteticko-výchovná oblasť výchovy a pracovno-technická oblasť výchovy, 2. – 4.ročník.</w:t>
      </w:r>
    </w:p>
    <w:p w:rsidR="00EA3350" w:rsidRPr="00487639" w:rsidRDefault="00EA3350" w:rsidP="00EA335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b/>
          <w:sz w:val="24"/>
          <w:szCs w:val="24"/>
        </w:rPr>
        <w:t>Pomôcky</w:t>
      </w:r>
      <w:r w:rsidRPr="00487639">
        <w:rPr>
          <w:rFonts w:ascii="Times New Roman" w:hAnsi="Times New Roman" w:cs="Times New Roman"/>
          <w:sz w:val="24"/>
          <w:szCs w:val="24"/>
        </w:rPr>
        <w:t>: bylinky, kukurica, paprika, mochyňa, nožík, špáradlá, špagát, umelé taniere, podložka,  ihla, niť a škrabka.</w:t>
      </w:r>
    </w:p>
    <w:p w:rsidR="00EA3350" w:rsidRPr="00487639" w:rsidRDefault="00EA3350" w:rsidP="00EA335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b/>
          <w:sz w:val="24"/>
          <w:szCs w:val="24"/>
        </w:rPr>
        <w:t>Príprava</w:t>
      </w:r>
      <w:r w:rsidRPr="00487639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vhodné skladovanie,</w:t>
      </w:r>
    </w:p>
    <w:p w:rsidR="00487639" w:rsidRPr="00487639" w:rsidRDefault="00487639" w:rsidP="00487639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hygiena potravín, osobná hygiena,</w:t>
      </w:r>
    </w:p>
    <w:p w:rsidR="00EA3350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skladovanie</w:t>
      </w:r>
      <w:r w:rsidR="00EA3350" w:rsidRPr="00487639">
        <w:rPr>
          <w:rFonts w:ascii="Times New Roman" w:hAnsi="Times New Roman" w:cs="Times New Roman"/>
          <w:sz w:val="24"/>
          <w:szCs w:val="24"/>
        </w:rPr>
        <w:t xml:space="preserve">  v chladničke – najchladnejšie dolu, teplota stúpa smerom nahor,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 xml:space="preserve">skladovanie v mrazničke – napísať názov, dátum a zabaliť do </w:t>
      </w:r>
      <w:r>
        <w:rPr>
          <w:rFonts w:ascii="Times New Roman" w:hAnsi="Times New Roman" w:cs="Times New Roman"/>
          <w:sz w:val="24"/>
          <w:szCs w:val="24"/>
        </w:rPr>
        <w:t>igelitových vreciek</w:t>
      </w:r>
      <w:r w:rsidRPr="00487639">
        <w:rPr>
          <w:rFonts w:ascii="Times New Roman" w:hAnsi="Times New Roman" w:cs="Times New Roman"/>
          <w:sz w:val="24"/>
          <w:szCs w:val="24"/>
        </w:rPr>
        <w:t>,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sterilizácia – zaváraniny,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sušenie – ovocie, strukoviny, huby, byliny, cibula, cesnak,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lekváry a džemy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údenie mäsa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sušenie na slnku – orechy, mandle, lieskovce,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solenie – mäso, ryby, bylinky, paprika,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fermentácia – mliečne kvasenie – využívanie kvasiniek a baktérií – kyslá kapusta, uhorky, zeleninové šaláty, olivy,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 xml:space="preserve">konzervovanie – na konzervy sa spracúva mäso jatočných zvierat, ryby, hydina, kôrovce, mäkkýše, paštéty, mäsá vo vlastnej šťave, mäsá v náleve, 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uskladnenie ovocia – ovocie v prepravkách,</w:t>
      </w:r>
    </w:p>
    <w:p w:rsidR="00487639" w:rsidRPr="00487639" w:rsidRDefault="00487639" w:rsidP="00EA335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sz w:val="24"/>
          <w:szCs w:val="24"/>
        </w:rPr>
        <w:t>uskladnenie zeleniny – v pivnici v prepravkách s pieskom.</w:t>
      </w:r>
    </w:p>
    <w:p w:rsidR="00F7516D" w:rsidRPr="00F7516D" w:rsidRDefault="00487639" w:rsidP="00F7516D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7639">
        <w:rPr>
          <w:rFonts w:ascii="Times New Roman" w:hAnsi="Times New Roman" w:cs="Times New Roman"/>
          <w:b/>
          <w:sz w:val="24"/>
          <w:szCs w:val="24"/>
        </w:rPr>
        <w:t>Postup/Realizácia</w:t>
      </w:r>
      <w:r w:rsidRPr="00487639">
        <w:rPr>
          <w:rFonts w:ascii="Times New Roman" w:hAnsi="Times New Roman" w:cs="Times New Roman"/>
          <w:sz w:val="24"/>
          <w:szCs w:val="24"/>
        </w:rPr>
        <w:t>:  realizácia formou brainstormingu</w:t>
      </w:r>
      <w:r w:rsidR="00F7516D">
        <w:rPr>
          <w:rFonts w:ascii="Times New Roman" w:hAnsi="Times New Roman" w:cs="Times New Roman"/>
          <w:sz w:val="24"/>
          <w:szCs w:val="24"/>
        </w:rPr>
        <w:t>, vysvetlenie, motivácia, povzbudenie spojené</w:t>
      </w:r>
      <w:r w:rsidRPr="00487639">
        <w:rPr>
          <w:rFonts w:ascii="Times New Roman" w:hAnsi="Times New Roman" w:cs="Times New Roman"/>
          <w:sz w:val="24"/>
          <w:szCs w:val="24"/>
        </w:rPr>
        <w:t xml:space="preserve"> s výtvarnou a pracovnou </w:t>
      </w:r>
      <w:r w:rsidR="00F7516D">
        <w:rPr>
          <w:rFonts w:ascii="Times New Roman" w:hAnsi="Times New Roman" w:cs="Times New Roman"/>
          <w:sz w:val="24"/>
          <w:szCs w:val="24"/>
        </w:rPr>
        <w:t>činnosťou. Výtvarná činnosť – kresba pastelom. Pracovná činnosť: najprv sme si umyli ruky a potom ovocie, pripravili sme si podložku, taniere, nôž a škrabku. Pri dodržaní všetkých bezpečnostných zásad sme ovocie nakrájali a pripravili z neho postavičky.</w:t>
      </w:r>
    </w:p>
    <w:p w:rsidR="00487639" w:rsidRDefault="00487639" w:rsidP="0048763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5AC9">
        <w:rPr>
          <w:rFonts w:ascii="Times New Roman" w:hAnsi="Times New Roman" w:cs="Times New Roman"/>
          <w:b/>
          <w:sz w:val="24"/>
          <w:szCs w:val="24"/>
        </w:rPr>
        <w:lastRenderedPageBreak/>
        <w:t>Zhrnutie</w:t>
      </w:r>
      <w:r w:rsidRPr="00487639">
        <w:rPr>
          <w:rFonts w:ascii="Times New Roman" w:hAnsi="Times New Roman" w:cs="Times New Roman"/>
          <w:sz w:val="24"/>
          <w:szCs w:val="24"/>
        </w:rPr>
        <w:t>:</w:t>
      </w:r>
      <w:r w:rsidR="00F7516D">
        <w:rPr>
          <w:rFonts w:ascii="Times New Roman" w:hAnsi="Times New Roman" w:cs="Times New Roman"/>
          <w:sz w:val="24"/>
          <w:szCs w:val="24"/>
        </w:rPr>
        <w:t xml:space="preserve"> </w:t>
      </w:r>
      <w:r w:rsidR="00FE63FD">
        <w:rPr>
          <w:rFonts w:ascii="Times New Roman" w:hAnsi="Times New Roman" w:cs="Times New Roman"/>
          <w:sz w:val="24"/>
          <w:szCs w:val="24"/>
        </w:rPr>
        <w:t>N</w:t>
      </w:r>
      <w:r w:rsidR="00F7516D">
        <w:rPr>
          <w:rFonts w:ascii="Times New Roman" w:hAnsi="Times New Roman" w:cs="Times New Roman"/>
          <w:sz w:val="24"/>
          <w:szCs w:val="24"/>
        </w:rPr>
        <w:t>aučili sme sa, že zdravý životný štýl je  dôležitý pre zdravý vývoj</w:t>
      </w:r>
      <w:r w:rsidR="00FE63FD">
        <w:rPr>
          <w:rFonts w:ascii="Times New Roman" w:hAnsi="Times New Roman" w:cs="Times New Roman"/>
          <w:sz w:val="24"/>
          <w:szCs w:val="24"/>
        </w:rPr>
        <w:t>. Zapamätáme si, že vždy treba dodržiavať hygienu, bezpečnosť pri práci.</w:t>
      </w:r>
    </w:p>
    <w:p w:rsidR="00865A41" w:rsidRPr="001C54C1" w:rsidRDefault="00FE63FD" w:rsidP="0048763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Prílohy</w:t>
      </w:r>
      <w:r w:rsidRPr="00FE63F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sada obrázkov, z ktorých sme brali inšpiráciu.</w:t>
      </w:r>
    </w:p>
    <w:p w:rsidR="00865A41" w:rsidRDefault="00865A41" w:rsidP="00EA3350">
      <w:pPr>
        <w:rPr>
          <w:rFonts w:ascii="Times New Roman" w:hAnsi="Times New Roman" w:cs="Times New Roman"/>
          <w:sz w:val="24"/>
          <w:szCs w:val="24"/>
        </w:rPr>
      </w:pPr>
    </w:p>
    <w:p w:rsidR="00EA3350" w:rsidRDefault="007A77EB" w:rsidP="00EA335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2214880</wp:posOffset>
            </wp:positionH>
            <wp:positionV relativeFrom="paragraph">
              <wp:posOffset>233680</wp:posOffset>
            </wp:positionV>
            <wp:extent cx="3048000" cy="360172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blkove-dekoracie-1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-356870</wp:posOffset>
            </wp:positionH>
            <wp:positionV relativeFrom="paragraph">
              <wp:posOffset>233680</wp:posOffset>
            </wp:positionV>
            <wp:extent cx="2571750" cy="34290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ca1fef18cc9be8a56b6a9e573312c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77EB">
        <w:rPr>
          <w:rFonts w:ascii="Times New Roman" w:hAnsi="Times New Roman" w:cs="Times New Roman"/>
          <w:b/>
          <w:sz w:val="24"/>
          <w:szCs w:val="24"/>
        </w:rPr>
        <w:t>PRÍLOHA:</w:t>
      </w:r>
    </w:p>
    <w:p w:rsidR="007A77EB" w:rsidRPr="007A77EB" w:rsidRDefault="007A77EB" w:rsidP="00EA33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1176655</wp:posOffset>
            </wp:positionH>
            <wp:positionV relativeFrom="paragraph">
              <wp:posOffset>6306185</wp:posOffset>
            </wp:positionV>
            <wp:extent cx="4572000" cy="226695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entImage-3659-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-404495</wp:posOffset>
            </wp:positionH>
            <wp:positionV relativeFrom="paragraph">
              <wp:posOffset>6305550</wp:posOffset>
            </wp:positionV>
            <wp:extent cx="1536065" cy="1426210"/>
            <wp:effectExtent l="0" t="0" r="6985" b="254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le-buterfly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-499745</wp:posOffset>
            </wp:positionH>
            <wp:positionV relativeFrom="paragraph">
              <wp:posOffset>3505200</wp:posOffset>
            </wp:positionV>
            <wp:extent cx="4832749" cy="2722683"/>
            <wp:effectExtent l="0" t="0" r="6350" b="190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but-z-jablka-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749" cy="2722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77EB" w:rsidRPr="007A77EB" w:rsidSect="002A4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E2294"/>
    <w:multiLevelType w:val="hybridMultilevel"/>
    <w:tmpl w:val="7E5631F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960E65"/>
    <w:multiLevelType w:val="hybridMultilevel"/>
    <w:tmpl w:val="E1B0DB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574A44"/>
    <w:multiLevelType w:val="hybridMultilevel"/>
    <w:tmpl w:val="004E2740"/>
    <w:lvl w:ilvl="0" w:tplc="45DA10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A3350"/>
    <w:rsid w:val="0004564D"/>
    <w:rsid w:val="001A5AC9"/>
    <w:rsid w:val="001C54C1"/>
    <w:rsid w:val="001D12EE"/>
    <w:rsid w:val="002A49E1"/>
    <w:rsid w:val="00487639"/>
    <w:rsid w:val="007A77EB"/>
    <w:rsid w:val="00865A41"/>
    <w:rsid w:val="008A355B"/>
    <w:rsid w:val="00954DB1"/>
    <w:rsid w:val="00B70939"/>
    <w:rsid w:val="00DC506E"/>
    <w:rsid w:val="00E91F97"/>
    <w:rsid w:val="00EA3350"/>
    <w:rsid w:val="00F7516D"/>
    <w:rsid w:val="00FE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A49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A335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A7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77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A335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A7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xhamernik</dc:creator>
  <cp:lastModifiedBy>Uzivatel</cp:lastModifiedBy>
  <cp:revision>2</cp:revision>
  <dcterms:created xsi:type="dcterms:W3CDTF">2014-10-26T00:43:00Z</dcterms:created>
  <dcterms:modified xsi:type="dcterms:W3CDTF">2014-10-26T00:43:00Z</dcterms:modified>
</cp:coreProperties>
</file>